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b w:val="0"/>
          <w:bCs w:val="0"/>
          <w:sz w:val="32"/>
          <w:szCs w:val="32"/>
          <w:lang w:val="en-US" w:eastAsia="zh-CN"/>
        </w:rPr>
      </w:pPr>
      <w:r>
        <w:rPr>
          <w:rFonts w:hint="eastAsia" w:ascii="仿宋" w:hAnsi="仿宋" w:eastAsia="仿宋"/>
          <w:b w:val="0"/>
          <w:bCs w:val="0"/>
          <w:sz w:val="32"/>
          <w:szCs w:val="32"/>
          <w:lang w:val="en-US" w:eastAsia="zh-CN"/>
        </w:rPr>
        <w:t>附件一：2024年全国家具行业全屋整装设计职业技能竞赛</w:t>
      </w:r>
      <w:r>
        <w:rPr>
          <w:rFonts w:hint="eastAsia" w:ascii="仿宋" w:hAnsi="仿宋" w:eastAsia="仿宋"/>
          <w:b w:val="0"/>
          <w:bCs w:val="0"/>
          <w:sz w:val="32"/>
          <w:szCs w:val="32"/>
        </w:rPr>
        <w:t>参</w:t>
      </w:r>
      <w:r>
        <w:rPr>
          <w:rFonts w:hint="eastAsia" w:ascii="仿宋" w:hAnsi="仿宋" w:eastAsia="仿宋"/>
          <w:b w:val="0"/>
          <w:bCs w:val="0"/>
          <w:sz w:val="32"/>
          <w:szCs w:val="32"/>
          <w:lang w:val="en-US" w:eastAsia="zh-CN"/>
        </w:rPr>
        <w:t>赛规则及报名须知</w:t>
      </w:r>
    </w:p>
    <w:p>
      <w:pPr>
        <w:jc w:val="left"/>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一、参赛规则</w:t>
      </w:r>
    </w:p>
    <w:p>
      <w:pPr>
        <w:rPr>
          <w:rFonts w:hint="eastAsia" w:ascii="仿宋" w:hAnsi="仿宋" w:eastAsia="仿宋"/>
          <w:sz w:val="32"/>
          <w:szCs w:val="32"/>
          <w:lang w:eastAsia="zh-CN"/>
        </w:rPr>
      </w:pP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ascii="仿宋" w:hAnsi="仿宋" w:eastAsia="仿宋"/>
          <w:sz w:val="32"/>
          <w:szCs w:val="32"/>
        </w:rPr>
        <w:t>参</w:t>
      </w:r>
      <w:r>
        <w:rPr>
          <w:rFonts w:hint="eastAsia" w:ascii="仿宋" w:hAnsi="仿宋" w:eastAsia="仿宋"/>
          <w:sz w:val="32"/>
          <w:szCs w:val="32"/>
          <w:lang w:val="en-US" w:eastAsia="zh-CN"/>
        </w:rPr>
        <w:t>赛</w:t>
      </w:r>
      <w:r>
        <w:rPr>
          <w:rFonts w:ascii="仿宋" w:hAnsi="仿宋" w:eastAsia="仿宋"/>
          <w:sz w:val="32"/>
          <w:szCs w:val="32"/>
        </w:rPr>
        <w:t>选手需按照要求填写完整报名表格（见附件</w:t>
      </w:r>
      <w:r>
        <w:rPr>
          <w:rFonts w:hint="eastAsia" w:ascii="仿宋" w:hAnsi="仿宋" w:eastAsia="仿宋"/>
          <w:sz w:val="32"/>
          <w:szCs w:val="32"/>
          <w:lang w:val="en-US" w:eastAsia="zh-CN"/>
        </w:rPr>
        <w:t>二</w:t>
      </w:r>
      <w:r>
        <w:rPr>
          <w:rFonts w:ascii="仿宋" w:hAnsi="仿宋" w:eastAsia="仿宋"/>
          <w:sz w:val="32"/>
          <w:szCs w:val="32"/>
        </w:rPr>
        <w:t>）</w:t>
      </w:r>
      <w:r>
        <w:rPr>
          <w:rFonts w:hint="eastAsia" w:ascii="仿宋" w:hAnsi="仿宋" w:eastAsia="仿宋"/>
          <w:sz w:val="32"/>
          <w:szCs w:val="32"/>
          <w:lang w:val="en-US" w:eastAsia="zh-CN"/>
        </w:rPr>
        <w:t>并提供个人照片（JPG格式）</w:t>
      </w:r>
      <w:r>
        <w:rPr>
          <w:rFonts w:hint="eastAsia" w:ascii="仿宋" w:hAnsi="仿宋" w:eastAsia="仿宋" w:cs="仿宋"/>
          <w:sz w:val="32"/>
          <w:szCs w:val="32"/>
        </w:rPr>
        <w:t>，</w:t>
      </w:r>
      <w:r>
        <w:rPr>
          <w:rFonts w:ascii="仿宋" w:hAnsi="仿宋" w:eastAsia="仿宋"/>
          <w:sz w:val="32"/>
          <w:szCs w:val="32"/>
        </w:rPr>
        <w:t>以及</w:t>
      </w:r>
      <w:r>
        <w:rPr>
          <w:rFonts w:hint="eastAsia" w:ascii="仿宋" w:hAnsi="仿宋" w:eastAsia="仿宋"/>
          <w:sz w:val="32"/>
          <w:szCs w:val="32"/>
        </w:rPr>
        <w:t>推荐单位</w:t>
      </w:r>
      <w:r>
        <w:rPr>
          <w:rFonts w:ascii="仿宋" w:hAnsi="仿宋" w:eastAsia="仿宋"/>
          <w:sz w:val="32"/>
          <w:szCs w:val="32"/>
        </w:rPr>
        <w:t>logo一份（源文件或PNG格式）</w:t>
      </w:r>
      <w:r>
        <w:rPr>
          <w:rFonts w:hint="eastAsia" w:ascii="仿宋" w:hAnsi="仿宋" w:eastAsia="仿宋"/>
          <w:sz w:val="32"/>
          <w:szCs w:val="32"/>
          <w:lang w:eastAsia="zh-CN"/>
        </w:rPr>
        <w:t>；</w:t>
      </w:r>
    </w:p>
    <w:p>
      <w:pPr>
        <w:ind w:firstLine="560"/>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ascii="仿宋" w:hAnsi="仿宋" w:eastAsia="仿宋"/>
          <w:sz w:val="32"/>
          <w:szCs w:val="32"/>
        </w:rPr>
        <w:t>提供不少于15张图片，包括实景图</w:t>
      </w:r>
      <w:r>
        <w:rPr>
          <w:rFonts w:hint="eastAsia" w:ascii="仿宋" w:hAnsi="仿宋" w:eastAsia="仿宋"/>
          <w:sz w:val="32"/>
          <w:szCs w:val="32"/>
        </w:rPr>
        <w:t>、</w:t>
      </w:r>
      <w:r>
        <w:rPr>
          <w:rFonts w:ascii="仿宋" w:hAnsi="仿宋" w:eastAsia="仿宋"/>
          <w:sz w:val="32"/>
          <w:szCs w:val="32"/>
        </w:rPr>
        <w:t>效果图、平面图等，图片要求为：JPG格式，300dpi 以上</w:t>
      </w:r>
      <w:r>
        <w:rPr>
          <w:rFonts w:hint="eastAsia" w:ascii="仿宋" w:hAnsi="仿宋" w:eastAsia="仿宋"/>
          <w:sz w:val="32"/>
          <w:szCs w:val="32"/>
          <w:lang w:eastAsia="zh-CN"/>
        </w:rPr>
        <w:t>；</w:t>
      </w:r>
    </w:p>
    <w:p>
      <w:pPr>
        <w:ind w:firstLine="560"/>
        <w:rPr>
          <w:rFonts w:hint="eastAsia" w:ascii="仿宋" w:hAnsi="仿宋" w:eastAsia="仿宋" w:cs="仿宋"/>
          <w:i w:val="0"/>
          <w:iCs w:val="0"/>
          <w:caps w:val="0"/>
          <w:color w:val="000000"/>
          <w:spacing w:val="0"/>
          <w:sz w:val="32"/>
          <w:szCs w:val="32"/>
          <w:lang w:val="en-US"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lang w:val="en-US" w:eastAsia="zh-CN"/>
        </w:rPr>
        <w:t>提供</w:t>
      </w:r>
      <w:r>
        <w:rPr>
          <w:rFonts w:hint="eastAsia" w:ascii="仿宋" w:hAnsi="仿宋" w:eastAsia="仿宋" w:cs="仿宋"/>
          <w:i w:val="0"/>
          <w:iCs w:val="0"/>
          <w:caps w:val="0"/>
          <w:color w:val="000000"/>
          <w:spacing w:val="0"/>
          <w:sz w:val="32"/>
          <w:szCs w:val="32"/>
        </w:rPr>
        <w:t>设计说明</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rPr>
        <w:t>包含设计理念</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作品</w:t>
      </w:r>
      <w:r>
        <w:rPr>
          <w:rFonts w:hint="eastAsia" w:ascii="仿宋" w:hAnsi="仿宋" w:eastAsia="仿宋" w:cs="仿宋"/>
          <w:i w:val="0"/>
          <w:iCs w:val="0"/>
          <w:caps w:val="0"/>
          <w:color w:val="000000"/>
          <w:spacing w:val="0"/>
          <w:sz w:val="32"/>
          <w:szCs w:val="32"/>
        </w:rPr>
        <w:t>介绍</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图片说明等</w:t>
      </w:r>
      <w:r>
        <w:rPr>
          <w:rFonts w:hint="eastAsia" w:ascii="仿宋" w:hAnsi="仿宋" w:eastAsia="仿宋" w:cs="仿宋"/>
          <w:i w:val="0"/>
          <w:iCs w:val="0"/>
          <w:caps w:val="0"/>
          <w:color w:val="000000"/>
          <w:spacing w:val="0"/>
          <w:sz w:val="32"/>
          <w:szCs w:val="32"/>
        </w:rPr>
        <w:t>，不少于300</w:t>
      </w:r>
      <w:r>
        <w:rPr>
          <w:rFonts w:hint="eastAsia" w:ascii="仿宋" w:hAnsi="仿宋" w:eastAsia="仿宋" w:cs="仿宋"/>
          <w:i w:val="0"/>
          <w:iCs w:val="0"/>
          <w:caps w:val="0"/>
          <w:color w:val="000000"/>
          <w:spacing w:val="0"/>
          <w:sz w:val="32"/>
          <w:szCs w:val="32"/>
          <w:lang w:val="en-US" w:eastAsia="zh-CN"/>
        </w:rPr>
        <w:t>字；</w:t>
      </w:r>
    </w:p>
    <w:p>
      <w:pPr>
        <w:ind w:firstLine="560"/>
        <w:rPr>
          <w:rFonts w:hint="default" w:ascii="仿宋" w:hAnsi="仿宋" w:eastAsia="仿宋" w:cs="仿宋"/>
          <w:i w:val="0"/>
          <w:iCs w:val="0"/>
          <w:caps w:val="0"/>
          <w:color w:val="000000"/>
          <w:spacing w:val="0"/>
          <w:sz w:val="32"/>
          <w:szCs w:val="32"/>
          <w:lang w:val="en-US" w:eastAsia="zh-CN"/>
        </w:rPr>
      </w:pPr>
      <w:r>
        <w:rPr>
          <w:rFonts w:hint="eastAsia" w:ascii="仿宋" w:hAnsi="仿宋" w:eastAsia="仿宋" w:cs="仿宋"/>
          <w:i w:val="0"/>
          <w:iCs w:val="0"/>
          <w:caps w:val="0"/>
          <w:color w:val="000000"/>
          <w:spacing w:val="0"/>
          <w:sz w:val="32"/>
          <w:szCs w:val="32"/>
          <w:lang w:val="en-US" w:eastAsia="zh-CN"/>
        </w:rPr>
        <w:t>（四）所提供图片及设计说明不得包含参赛选手个人信息和推荐单位信息。</w:t>
      </w:r>
    </w:p>
    <w:p>
      <w:pPr>
        <w:ind w:firstLine="56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lang w:val="en-US" w:eastAsia="zh-CN"/>
        </w:rPr>
        <w:t>可</w:t>
      </w:r>
      <w:r>
        <w:rPr>
          <w:rFonts w:ascii="仿宋" w:hAnsi="仿宋" w:eastAsia="仿宋"/>
          <w:sz w:val="32"/>
          <w:szCs w:val="32"/>
        </w:rPr>
        <w:t>自选提交视频作为评审参考，</w:t>
      </w:r>
      <w:r>
        <w:rPr>
          <w:rFonts w:hint="eastAsia" w:ascii="仿宋" w:hAnsi="仿宋" w:eastAsia="仿宋"/>
          <w:sz w:val="32"/>
          <w:szCs w:val="32"/>
          <w:lang w:val="en-US" w:eastAsia="zh-CN"/>
        </w:rPr>
        <w:t>视频</w:t>
      </w:r>
      <w:r>
        <w:rPr>
          <w:rFonts w:ascii="仿宋" w:hAnsi="仿宋" w:eastAsia="仿宋"/>
          <w:sz w:val="32"/>
          <w:szCs w:val="32"/>
        </w:rPr>
        <w:t>格式以MPEG、MP4、AVI为佳。</w:t>
      </w:r>
    </w:p>
    <w:p>
      <w:pPr>
        <w:rPr>
          <w:rFonts w:hint="default" w:ascii="仿宋" w:hAnsi="仿宋" w:eastAsia="仿宋"/>
          <w:b/>
          <w:bCs/>
          <w:sz w:val="32"/>
          <w:szCs w:val="32"/>
          <w:lang w:val="en-US" w:eastAsia="zh-CN"/>
        </w:rPr>
      </w:pPr>
      <w:r>
        <w:rPr>
          <w:rFonts w:hint="eastAsia" w:ascii="仿宋" w:hAnsi="仿宋" w:eastAsia="仿宋"/>
          <w:b/>
          <w:bCs/>
          <w:sz w:val="32"/>
          <w:szCs w:val="32"/>
          <w:lang w:val="en-US" w:eastAsia="zh-CN"/>
        </w:rPr>
        <w:t>二、报名须知</w:t>
      </w:r>
    </w:p>
    <w:p>
      <w:pPr>
        <w:ind w:left="0" w:leftChars="0" w:firstLine="419" w:firstLineChars="131"/>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ascii="仿宋" w:hAnsi="仿宋" w:eastAsia="仿宋"/>
          <w:sz w:val="32"/>
          <w:szCs w:val="32"/>
        </w:rPr>
        <w:t>参赛选手须保证报名表内所填写的各项内容和提供的资料正确无误，若有不属实的情况发生，自行承担一切由此引起的后果；</w:t>
      </w:r>
    </w:p>
    <w:p>
      <w:pPr>
        <w:ind w:left="0" w:leftChars="0" w:firstLine="419" w:firstLineChars="131"/>
        <w:rPr>
          <w:rFonts w:hint="eastAsia" w:ascii="仿宋" w:hAnsi="仿宋" w:eastAsia="仿宋"/>
          <w:sz w:val="32"/>
          <w:szCs w:val="32"/>
          <w:lang w:eastAsia="zh-CN"/>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ascii="仿宋" w:hAnsi="仿宋" w:eastAsia="仿宋"/>
          <w:sz w:val="32"/>
          <w:szCs w:val="32"/>
        </w:rPr>
        <w:t>参赛选手须保证参赛作品的原创性，其设计作品不存在知识产权纠纷或争议，不涉及抄袭或设计专利冲突，一切关于参赛设计作品知识产权保护问题由参赛方自行承担</w:t>
      </w:r>
      <w:r>
        <w:rPr>
          <w:rFonts w:hint="eastAsia" w:ascii="仿宋" w:hAnsi="仿宋" w:eastAsia="仿宋"/>
          <w:sz w:val="32"/>
          <w:szCs w:val="32"/>
          <w:lang w:eastAsia="zh-CN"/>
        </w:rPr>
        <w:t>；</w:t>
      </w:r>
    </w:p>
    <w:p>
      <w:pPr>
        <w:ind w:left="0" w:leftChars="0" w:firstLine="419" w:firstLineChars="131"/>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三</w:t>
      </w:r>
      <w:r>
        <w:rPr>
          <w:rFonts w:hint="eastAsia" w:ascii="仿宋" w:hAnsi="仿宋" w:eastAsia="仿宋"/>
          <w:sz w:val="32"/>
          <w:szCs w:val="32"/>
        </w:rPr>
        <w:t>）自参赛作品提交之日起，参赛选手将无偿授权大赛组委会以任何方式和形式使用参评作品等相关信息；</w:t>
      </w:r>
    </w:p>
    <w:p>
      <w:pPr>
        <w:ind w:left="0" w:leftChars="0" w:firstLine="419" w:firstLineChars="131"/>
        <w:rPr>
          <w:rFonts w:hint="eastAsia" w:ascii="仿宋" w:hAnsi="仿宋" w:eastAsia="仿宋"/>
          <w:sz w:val="32"/>
          <w:szCs w:val="32"/>
          <w:lang w:eastAsia="zh-CN"/>
        </w:rPr>
      </w:pPr>
      <w:r>
        <w:rPr>
          <w:rFonts w:hint="eastAsia" w:ascii="仿宋" w:hAnsi="仿宋" w:eastAsia="仿宋"/>
          <w:sz w:val="32"/>
          <w:szCs w:val="32"/>
        </w:rPr>
        <w:t>（</w:t>
      </w:r>
      <w:r>
        <w:rPr>
          <w:rFonts w:hint="eastAsia" w:ascii="仿宋" w:hAnsi="仿宋" w:eastAsia="仿宋"/>
          <w:sz w:val="32"/>
          <w:szCs w:val="32"/>
          <w:lang w:val="en-US" w:eastAsia="zh-CN"/>
        </w:rPr>
        <w:t>四</w:t>
      </w:r>
      <w:r>
        <w:rPr>
          <w:rFonts w:hint="eastAsia" w:ascii="仿宋" w:hAnsi="仿宋" w:eastAsia="仿宋"/>
          <w:sz w:val="32"/>
          <w:szCs w:val="32"/>
        </w:rPr>
        <w:t>）如未能按要求完整提交参赛资料，组委会有权认定为无效申请</w:t>
      </w:r>
      <w:r>
        <w:rPr>
          <w:rFonts w:hint="eastAsia" w:ascii="仿宋" w:hAnsi="仿宋" w:eastAsia="仿宋"/>
          <w:sz w:val="32"/>
          <w:szCs w:val="32"/>
          <w:lang w:eastAsia="zh-CN"/>
        </w:rPr>
        <w:t>；</w:t>
      </w:r>
    </w:p>
    <w:p>
      <w:pPr>
        <w:ind w:left="0" w:leftChars="0" w:firstLine="419" w:firstLineChars="131"/>
        <w:rPr>
          <w:rFonts w:hint="eastAsia" w:ascii="仿宋" w:hAnsi="仿宋" w:eastAsia="仿宋"/>
          <w:sz w:val="32"/>
          <w:szCs w:val="32"/>
          <w:lang w:val="en-US" w:eastAsia="zh-CN"/>
        </w:rPr>
      </w:pPr>
      <w:r>
        <w:rPr>
          <w:rFonts w:hint="eastAsia" w:ascii="仿宋" w:hAnsi="仿宋" w:eastAsia="仿宋"/>
          <w:sz w:val="32"/>
          <w:szCs w:val="32"/>
          <w:lang w:val="en-US" w:eastAsia="zh-CN"/>
        </w:rPr>
        <w:t>（五）入围决赛</w:t>
      </w:r>
      <w:r>
        <w:rPr>
          <w:rFonts w:hint="eastAsia" w:ascii="仿宋" w:hAnsi="仿宋" w:eastAsia="仿宋"/>
          <w:sz w:val="32"/>
          <w:szCs w:val="32"/>
        </w:rPr>
        <w:t>的选手将另行通知</w:t>
      </w:r>
      <w:r>
        <w:rPr>
          <w:rFonts w:hint="eastAsia" w:ascii="仿宋" w:hAnsi="仿宋" w:eastAsia="仿宋"/>
          <w:sz w:val="32"/>
          <w:szCs w:val="32"/>
          <w:lang w:eastAsia="zh-CN"/>
        </w:rPr>
        <w:t>；</w:t>
      </w:r>
    </w:p>
    <w:p>
      <w:pPr>
        <w:ind w:left="0" w:leftChars="0" w:firstLine="419" w:firstLineChars="131"/>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六</w:t>
      </w:r>
      <w:r>
        <w:rPr>
          <w:rFonts w:hint="eastAsia" w:ascii="仿宋" w:hAnsi="仿宋" w:eastAsia="仿宋"/>
          <w:sz w:val="32"/>
          <w:szCs w:val="32"/>
        </w:rPr>
        <w:t>）</w:t>
      </w:r>
      <w:r>
        <w:rPr>
          <w:rFonts w:hint="eastAsia" w:ascii="仿宋" w:hAnsi="仿宋" w:eastAsia="仿宋"/>
          <w:sz w:val="32"/>
          <w:szCs w:val="32"/>
          <w:lang w:val="en-US" w:eastAsia="zh-CN"/>
        </w:rPr>
        <w:t>组委会</w:t>
      </w:r>
      <w:r>
        <w:rPr>
          <w:rFonts w:hint="eastAsia" w:ascii="仿宋" w:hAnsi="仿宋" w:eastAsia="仿宋"/>
          <w:sz w:val="32"/>
          <w:szCs w:val="32"/>
        </w:rPr>
        <w:t>对</w:t>
      </w:r>
      <w:r>
        <w:rPr>
          <w:rFonts w:hint="eastAsia" w:ascii="仿宋" w:hAnsi="仿宋" w:eastAsia="仿宋"/>
          <w:sz w:val="32"/>
          <w:szCs w:val="32"/>
          <w:lang w:val="en-US" w:eastAsia="zh-CN"/>
        </w:rPr>
        <w:t>竞赛规则、流程及结果</w:t>
      </w:r>
      <w:r>
        <w:rPr>
          <w:rFonts w:hint="eastAsia" w:ascii="仿宋" w:hAnsi="仿宋" w:eastAsia="仿宋"/>
          <w:sz w:val="32"/>
          <w:szCs w:val="32"/>
        </w:rPr>
        <w:t>拥有最终解释权；</w:t>
      </w:r>
    </w:p>
    <w:p>
      <w:pPr>
        <w:ind w:left="0" w:leftChars="0" w:firstLine="419" w:firstLineChars="131"/>
        <w:rPr>
          <w:rFonts w:hint="eastAsia"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lang w:val="en-US" w:eastAsia="zh-CN"/>
        </w:rPr>
        <w:t>七</w:t>
      </w:r>
      <w:r>
        <w:rPr>
          <w:rFonts w:hint="eastAsia" w:ascii="仿宋" w:hAnsi="仿宋" w:eastAsia="仿宋"/>
          <w:sz w:val="32"/>
          <w:szCs w:val="32"/>
        </w:rPr>
        <w:t xml:space="preserve">）如任何第三方对参赛设计提出知识产权方面的争议，则由参赛选手自行处理并承担一切法律责任。 </w:t>
      </w:r>
    </w:p>
    <w:p>
      <w:pPr>
        <w:jc w:val="left"/>
        <w:rPr>
          <w:rFonts w:hint="eastAsia" w:ascii="仿宋" w:hAnsi="仿宋" w:eastAsia="仿宋"/>
          <w:sz w:val="28"/>
          <w:szCs w:val="28"/>
        </w:rPr>
      </w:pPr>
    </w:p>
    <w:p>
      <w:pPr>
        <w:jc w:val="left"/>
        <w:rPr>
          <w:rFonts w:hint="eastAsia" w:ascii="仿宋" w:hAnsi="仿宋" w:eastAsia="仿宋"/>
          <w:sz w:val="28"/>
          <w:szCs w:val="28"/>
        </w:rPr>
      </w:pPr>
    </w:p>
    <w:p>
      <w:pPr>
        <w:tabs>
          <w:tab w:val="left" w:pos="420"/>
        </w:tabs>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sz w:val="28"/>
          <w:szCs w:val="28"/>
        </w:rPr>
      </w:pPr>
    </w:p>
    <w:p>
      <w:pPr>
        <w:jc w:val="left"/>
        <w:rPr>
          <w:rFonts w:hint="eastAsia" w:ascii="仿宋" w:hAnsi="仿宋" w:eastAsia="仿宋"/>
          <w:b w:val="0"/>
          <w:bCs w:val="0"/>
          <w:sz w:val="28"/>
          <w:szCs w:val="28"/>
        </w:rPr>
      </w:pPr>
    </w:p>
    <w:p>
      <w:pPr>
        <w:jc w:val="left"/>
        <w:rPr>
          <w:rFonts w:hint="eastAsia" w:ascii="仿宋" w:hAnsi="仿宋" w:eastAsia="仿宋"/>
          <w:b w:val="0"/>
          <w:bCs w:val="0"/>
          <w:sz w:val="28"/>
          <w:szCs w:val="28"/>
        </w:rPr>
      </w:pPr>
    </w:p>
    <w:p>
      <w:pPr>
        <w:jc w:val="left"/>
        <w:rPr>
          <w:rFonts w:hint="eastAsia" w:ascii="仿宋" w:hAnsi="仿宋" w:eastAsia="仿宋"/>
          <w:b w:val="0"/>
          <w:bCs w:val="0"/>
          <w:sz w:val="28"/>
          <w:szCs w:val="28"/>
        </w:rPr>
      </w:pPr>
    </w:p>
    <w:p>
      <w:pPr>
        <w:jc w:val="left"/>
        <w:rPr>
          <w:rFonts w:hint="eastAsia" w:ascii="仿宋" w:hAnsi="仿宋" w:eastAsia="仿宋"/>
          <w:b w:val="0"/>
          <w:bCs w:val="0"/>
          <w:sz w:val="28"/>
          <w:szCs w:val="28"/>
        </w:rPr>
      </w:pPr>
    </w:p>
    <w:p>
      <w:pPr>
        <w:jc w:val="left"/>
        <w:rPr>
          <w:rFonts w:hint="eastAsia" w:ascii="仿宋" w:hAnsi="仿宋" w:eastAsia="仿宋"/>
          <w:b w:val="0"/>
          <w:bCs w:val="0"/>
          <w:sz w:val="28"/>
          <w:szCs w:val="28"/>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MWNiNTFjMjI2ZTlkMTE0ZGZmNTQ3YWUwZDdlY2EifQ=="/>
  </w:docVars>
  <w:rsids>
    <w:rsidRoot w:val="57E11907"/>
    <w:rsid w:val="57E119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2024-02-21T02:17:00Z</dcterms:created>
  <dc:creator>yanluo</dc:creator>
  <cp:lastModifiedBy>yanluo</cp:lastModifiedBy>
  <dcterms:modified xsi:type="dcterms:W3CDTF">2024-02-21T02:18:01Z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FE49852738D7413B8924402784501742_11</vt:lpwstr>
  </property>
</Properties>
</file>